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51" w:rsidRPr="00C81106" w:rsidRDefault="004B7C51" w:rsidP="00744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106">
        <w:rPr>
          <w:rFonts w:ascii="Times New Roman" w:hAnsi="Times New Roman"/>
          <w:b/>
          <w:sz w:val="24"/>
          <w:szCs w:val="24"/>
        </w:rPr>
        <w:t>Победители городского конкурса «Семья года -</w:t>
      </w:r>
      <w:r w:rsidR="002A20F8">
        <w:rPr>
          <w:rFonts w:ascii="Times New Roman" w:hAnsi="Times New Roman"/>
          <w:b/>
          <w:sz w:val="24"/>
          <w:szCs w:val="24"/>
        </w:rPr>
        <w:t xml:space="preserve"> </w:t>
      </w:r>
      <w:r w:rsidRPr="00C81106">
        <w:rPr>
          <w:rFonts w:ascii="Times New Roman" w:hAnsi="Times New Roman"/>
          <w:b/>
          <w:sz w:val="24"/>
          <w:szCs w:val="24"/>
        </w:rPr>
        <w:t>2022»</w:t>
      </w:r>
    </w:p>
    <w:p w:rsidR="004B7C51" w:rsidRPr="00C81106" w:rsidRDefault="004B7C51" w:rsidP="00744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06" w:rsidRDefault="004B7C51" w:rsidP="00744C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106">
        <w:rPr>
          <w:rFonts w:ascii="Times New Roman" w:hAnsi="Times New Roman"/>
          <w:sz w:val="24"/>
          <w:szCs w:val="24"/>
        </w:rPr>
        <w:t xml:space="preserve">24 мая 2022 года на базе пространства «Точка кипения» НГПУ им.К.Минина состоялось подведение итогов 22 городского фестиваля «Семья года - 2022». </w:t>
      </w:r>
    </w:p>
    <w:p w:rsidR="00C81106" w:rsidRDefault="004B7C51" w:rsidP="00744C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106">
        <w:rPr>
          <w:rFonts w:ascii="Times New Roman" w:hAnsi="Times New Roman"/>
          <w:sz w:val="24"/>
          <w:szCs w:val="24"/>
        </w:rPr>
        <w:t xml:space="preserve">В этом году в фестивале приняло участие 104 семьи из всех районов города Нижнего </w:t>
      </w:r>
      <w:r w:rsidR="00C81106">
        <w:rPr>
          <w:rFonts w:ascii="Times New Roman" w:hAnsi="Times New Roman"/>
          <w:sz w:val="24"/>
          <w:szCs w:val="24"/>
        </w:rPr>
        <w:t>Н</w:t>
      </w:r>
      <w:r w:rsidRPr="00C81106">
        <w:rPr>
          <w:rFonts w:ascii="Times New Roman" w:hAnsi="Times New Roman"/>
          <w:sz w:val="24"/>
          <w:szCs w:val="24"/>
        </w:rPr>
        <w:t>овгорода.</w:t>
      </w:r>
      <w:r w:rsidR="00C81106">
        <w:rPr>
          <w:rFonts w:ascii="Times New Roman" w:hAnsi="Times New Roman"/>
          <w:sz w:val="24"/>
          <w:szCs w:val="24"/>
        </w:rPr>
        <w:t xml:space="preserve"> </w:t>
      </w:r>
    </w:p>
    <w:p w:rsidR="00C81106" w:rsidRDefault="004B7C51" w:rsidP="00744C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106">
        <w:rPr>
          <w:rFonts w:ascii="Times New Roman" w:hAnsi="Times New Roman"/>
          <w:sz w:val="24"/>
          <w:szCs w:val="24"/>
        </w:rPr>
        <w:t>В Автозаводском районном этапе фестиваля приняло участие 8 семей из 7 организаций. В результате, право защищать честь района, было предоставлено семье Булыгиных из МАОУ «Школа №</w:t>
      </w:r>
      <w:r w:rsidR="00C81106">
        <w:rPr>
          <w:rFonts w:ascii="Times New Roman" w:hAnsi="Times New Roman"/>
          <w:sz w:val="24"/>
          <w:szCs w:val="24"/>
        </w:rPr>
        <w:t xml:space="preserve"> </w:t>
      </w:r>
      <w:r w:rsidRPr="00C81106">
        <w:rPr>
          <w:rFonts w:ascii="Times New Roman" w:hAnsi="Times New Roman"/>
          <w:sz w:val="24"/>
          <w:szCs w:val="24"/>
        </w:rPr>
        <w:t>128», завоевавшей гран-при в номинации: "Здоровые дети. Здоровая семья. Здоровая Россия!".</w:t>
      </w:r>
      <w:r w:rsidR="00C81106">
        <w:rPr>
          <w:rFonts w:ascii="Times New Roman" w:hAnsi="Times New Roman"/>
          <w:sz w:val="24"/>
          <w:szCs w:val="24"/>
        </w:rPr>
        <w:t xml:space="preserve"> </w:t>
      </w:r>
    </w:p>
    <w:p w:rsidR="00C81106" w:rsidRDefault="004B7C51" w:rsidP="00744C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106">
        <w:rPr>
          <w:rFonts w:ascii="Times New Roman" w:hAnsi="Times New Roman"/>
          <w:sz w:val="24"/>
          <w:szCs w:val="24"/>
        </w:rPr>
        <w:t xml:space="preserve">В городском этапе фестиваля приняло участие 8 семей - представители из каждого района города. Организаторами фестиваля для всех его участников была создана поистине </w:t>
      </w:r>
      <w:r w:rsidR="00C81106">
        <w:rPr>
          <w:rFonts w:ascii="Times New Roman" w:hAnsi="Times New Roman"/>
          <w:sz w:val="24"/>
          <w:szCs w:val="24"/>
        </w:rPr>
        <w:t>с</w:t>
      </w:r>
      <w:r w:rsidRPr="00C81106">
        <w:rPr>
          <w:rFonts w:ascii="Times New Roman" w:hAnsi="Times New Roman"/>
          <w:sz w:val="24"/>
          <w:szCs w:val="24"/>
        </w:rPr>
        <w:t xml:space="preserve">емейная атмосфера! Представители каждой из семей с радостью делились своими «секретами» счастья! Каждая семья приготовила номер – презентацию себя, как участника фестиваля. Были танцы, песни, мастер – классы, детский смех и гомон! Была </w:t>
      </w:r>
      <w:r w:rsidR="00C81106">
        <w:rPr>
          <w:rFonts w:ascii="Times New Roman" w:hAnsi="Times New Roman"/>
          <w:sz w:val="24"/>
          <w:szCs w:val="24"/>
        </w:rPr>
        <w:t>жизнь</w:t>
      </w:r>
      <w:r w:rsidRPr="00C81106">
        <w:rPr>
          <w:rFonts w:ascii="Times New Roman" w:hAnsi="Times New Roman"/>
          <w:sz w:val="24"/>
          <w:szCs w:val="24"/>
        </w:rPr>
        <w:t>! А она, как решили участники мероприятия, заключается в наших детях!</w:t>
      </w:r>
    </w:p>
    <w:p w:rsidR="006D440B" w:rsidRDefault="00525146" w:rsidP="006D4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657600"/>
            <wp:effectExtent l="19050" t="0" r="0" b="0"/>
            <wp:docPr id="1" name="Рисунок 1" descr="C:\Users\user\Desktop\на сайт семья года\изображение_viber_2022-05-25_15-25-09-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семья года\изображение_viber_2022-05-25_15-25-09-6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40B" w:rsidRDefault="006D440B" w:rsidP="00744C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440B" w:rsidRDefault="00525146" w:rsidP="006D440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7025" cy="3829050"/>
            <wp:effectExtent l="19050" t="0" r="9525" b="0"/>
            <wp:docPr id="3" name="Рисунок 3" descr="C:\Users\user\Desktop\на сайт семья года\изображение_viber_2022-05-25_15-25-09-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 семья года\изображение_viber_2022-05-25_15-25-09-0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4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3429000"/>
            <wp:effectExtent l="19050" t="0" r="0" b="0"/>
            <wp:docPr id="6" name="Рисунок 6" descr="C:\Users\user\Desktop\на сайт семья года\изображение_viber_2022-05-25_15-25-11-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 сайт семья года\изображение_viber_2022-05-25_15-25-11-4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40B" w:rsidSect="00CC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F6"/>
    <w:rsid w:val="002A20F8"/>
    <w:rsid w:val="0038109B"/>
    <w:rsid w:val="004B7C51"/>
    <w:rsid w:val="004D3462"/>
    <w:rsid w:val="00525146"/>
    <w:rsid w:val="006D440B"/>
    <w:rsid w:val="00744CDC"/>
    <w:rsid w:val="00852512"/>
    <w:rsid w:val="00940D2D"/>
    <w:rsid w:val="00C81106"/>
    <w:rsid w:val="00CB2936"/>
    <w:rsid w:val="00CC0722"/>
    <w:rsid w:val="00D76F01"/>
    <w:rsid w:val="00E11102"/>
    <w:rsid w:val="00EB7E3E"/>
    <w:rsid w:val="00F649F7"/>
    <w:rsid w:val="00FE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0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Басырова Р.Р.</cp:lastModifiedBy>
  <cp:revision>3</cp:revision>
  <dcterms:created xsi:type="dcterms:W3CDTF">2022-06-03T06:59:00Z</dcterms:created>
  <dcterms:modified xsi:type="dcterms:W3CDTF">2022-06-03T06:59:00Z</dcterms:modified>
</cp:coreProperties>
</file>